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9DE2" w14:textId="77777777" w:rsidR="00396660" w:rsidRDefault="00396660" w:rsidP="00926E10">
      <w:pPr>
        <w:jc w:val="center"/>
        <w:rPr>
          <w:rFonts w:ascii="Arial" w:hAnsi="Arial" w:cs="Arial"/>
          <w:b/>
          <w:sz w:val="36"/>
          <w:szCs w:val="36"/>
        </w:rPr>
      </w:pPr>
    </w:p>
    <w:p w14:paraId="474B8B43" w14:textId="7BF8443E" w:rsidR="005F67BA" w:rsidRDefault="00C13523" w:rsidP="00926E1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Tätigkeitsbericht 20</w:t>
      </w:r>
      <w:r w:rsidR="00965138">
        <w:rPr>
          <w:rFonts w:ascii="Arial" w:hAnsi="Arial" w:cs="Arial"/>
          <w:b/>
          <w:sz w:val="36"/>
          <w:szCs w:val="36"/>
        </w:rPr>
        <w:t>2</w:t>
      </w:r>
      <w:r w:rsidR="009457EB">
        <w:rPr>
          <w:rFonts w:ascii="Arial" w:hAnsi="Arial" w:cs="Arial"/>
          <w:b/>
          <w:sz w:val="36"/>
          <w:szCs w:val="36"/>
        </w:rPr>
        <w:t>3</w:t>
      </w:r>
      <w:r w:rsidR="003A1220">
        <w:rPr>
          <w:rFonts w:ascii="Arial" w:hAnsi="Arial" w:cs="Arial"/>
          <w:b/>
          <w:sz w:val="36"/>
          <w:szCs w:val="36"/>
        </w:rPr>
        <w:br/>
        <w:t xml:space="preserve">Ausblick auf </w:t>
      </w:r>
      <w:r w:rsidR="00D93685">
        <w:rPr>
          <w:rFonts w:ascii="Arial" w:hAnsi="Arial" w:cs="Arial"/>
          <w:b/>
          <w:sz w:val="36"/>
          <w:szCs w:val="36"/>
        </w:rPr>
        <w:t>202</w:t>
      </w:r>
      <w:r w:rsidR="009457EB">
        <w:rPr>
          <w:rFonts w:ascii="Arial" w:hAnsi="Arial" w:cs="Arial"/>
          <w:b/>
          <w:sz w:val="36"/>
          <w:szCs w:val="36"/>
        </w:rPr>
        <w:t>4</w:t>
      </w:r>
      <w:r w:rsidR="00926E10">
        <w:rPr>
          <w:rFonts w:ascii="Arial" w:hAnsi="Arial" w:cs="Arial"/>
          <w:b/>
          <w:sz w:val="36"/>
          <w:szCs w:val="36"/>
        </w:rPr>
        <w:br/>
      </w:r>
    </w:p>
    <w:p w14:paraId="4C7F5D3D" w14:textId="33EED42B" w:rsidR="0042513A" w:rsidRPr="00396660" w:rsidRDefault="00EA1C6A" w:rsidP="0088131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Im </w:t>
      </w:r>
      <w:r w:rsidR="00CD4B6A">
        <w:rPr>
          <w:rFonts w:ascii="Arial" w:hAnsi="Arial" w:cs="Arial"/>
          <w:bCs/>
          <w:sz w:val="24"/>
          <w:szCs w:val="24"/>
        </w:rPr>
        <w:t>Berichtsjahr 202</w:t>
      </w:r>
      <w:r>
        <w:rPr>
          <w:rFonts w:ascii="Arial" w:hAnsi="Arial" w:cs="Arial"/>
          <w:bCs/>
          <w:sz w:val="24"/>
          <w:szCs w:val="24"/>
        </w:rPr>
        <w:t>3</w:t>
      </w:r>
      <w:r w:rsidR="00CD4B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verlief das</w:t>
      </w:r>
      <w:r w:rsidR="00624D4C">
        <w:rPr>
          <w:rFonts w:ascii="Arial" w:hAnsi="Arial" w:cs="Arial"/>
          <w:bCs/>
          <w:sz w:val="24"/>
          <w:szCs w:val="24"/>
        </w:rPr>
        <w:t xml:space="preserve"> </w:t>
      </w:r>
      <w:r w:rsidR="00A82BB8">
        <w:rPr>
          <w:rFonts w:ascii="Arial" w:hAnsi="Arial" w:cs="Arial"/>
          <w:bCs/>
          <w:sz w:val="24"/>
          <w:szCs w:val="24"/>
        </w:rPr>
        <w:t xml:space="preserve">Regattaprogramm </w:t>
      </w:r>
      <w:r>
        <w:rPr>
          <w:rFonts w:ascii="Arial" w:hAnsi="Arial" w:cs="Arial"/>
          <w:bCs/>
          <w:sz w:val="24"/>
          <w:szCs w:val="24"/>
        </w:rPr>
        <w:t>normal. Einschränkungen durch Corona gab es nicht mehr.</w:t>
      </w:r>
      <w:r w:rsidR="00CD4B6A">
        <w:rPr>
          <w:rFonts w:ascii="Arial" w:hAnsi="Arial" w:cs="Arial"/>
          <w:bCs/>
          <w:sz w:val="24"/>
          <w:szCs w:val="24"/>
        </w:rPr>
        <w:br/>
      </w:r>
      <w:r w:rsidR="00F34290">
        <w:rPr>
          <w:rFonts w:ascii="Arial" w:hAnsi="Arial" w:cs="Arial"/>
          <w:bCs/>
          <w:sz w:val="24"/>
          <w:szCs w:val="24"/>
        </w:rPr>
        <w:t>Im Rahmen von Wettkämpfen, die nach unserer Satzung förderungswürdig waren</w:t>
      </w:r>
      <w:r w:rsidR="00E42EC1">
        <w:rPr>
          <w:rFonts w:ascii="Arial" w:hAnsi="Arial" w:cs="Arial"/>
          <w:bCs/>
          <w:sz w:val="24"/>
          <w:szCs w:val="24"/>
        </w:rPr>
        <w:t>,</w:t>
      </w:r>
      <w:r w:rsidR="00F34290">
        <w:rPr>
          <w:rFonts w:ascii="Arial" w:hAnsi="Arial" w:cs="Arial"/>
          <w:bCs/>
          <w:sz w:val="24"/>
          <w:szCs w:val="24"/>
        </w:rPr>
        <w:t xml:space="preserve"> konnten wir </w:t>
      </w:r>
      <w:r w:rsidR="00A82BB8">
        <w:rPr>
          <w:rFonts w:ascii="Arial" w:hAnsi="Arial" w:cs="Arial"/>
          <w:bCs/>
          <w:sz w:val="24"/>
          <w:szCs w:val="24"/>
        </w:rPr>
        <w:t xml:space="preserve">eine </w:t>
      </w:r>
      <w:r>
        <w:rPr>
          <w:rFonts w:ascii="Arial" w:hAnsi="Arial" w:cs="Arial"/>
          <w:bCs/>
          <w:sz w:val="24"/>
          <w:szCs w:val="24"/>
        </w:rPr>
        <w:t xml:space="preserve">wesentlich erhöhte </w:t>
      </w:r>
      <w:r w:rsidR="00A82BB8">
        <w:rPr>
          <w:rFonts w:ascii="Arial" w:hAnsi="Arial" w:cs="Arial"/>
          <w:bCs/>
          <w:sz w:val="24"/>
          <w:szCs w:val="24"/>
        </w:rPr>
        <w:t xml:space="preserve">Fördersumme von </w:t>
      </w:r>
      <w:r>
        <w:rPr>
          <w:rFonts w:ascii="Arial" w:hAnsi="Arial" w:cs="Arial"/>
          <w:bCs/>
          <w:sz w:val="24"/>
          <w:szCs w:val="24"/>
        </w:rPr>
        <w:t>1600</w:t>
      </w:r>
      <w:r w:rsidR="00A82BB8">
        <w:rPr>
          <w:rFonts w:ascii="Arial" w:hAnsi="Arial" w:cs="Arial"/>
          <w:bCs/>
          <w:sz w:val="24"/>
          <w:szCs w:val="24"/>
        </w:rPr>
        <w:t xml:space="preserve"> € </w:t>
      </w:r>
      <w:r>
        <w:rPr>
          <w:rFonts w:ascii="Arial" w:hAnsi="Arial" w:cs="Arial"/>
          <w:bCs/>
          <w:sz w:val="24"/>
          <w:szCs w:val="24"/>
        </w:rPr>
        <w:t xml:space="preserve">- 2022 waren es 800 € – </w:t>
      </w:r>
      <w:r w:rsidR="00F34290">
        <w:rPr>
          <w:rFonts w:ascii="Arial" w:hAnsi="Arial" w:cs="Arial"/>
          <w:bCs/>
          <w:sz w:val="24"/>
          <w:szCs w:val="24"/>
        </w:rPr>
        <w:t>übe</w:t>
      </w:r>
      <w:r w:rsidR="00E42EC1">
        <w:rPr>
          <w:rFonts w:ascii="Arial" w:hAnsi="Arial" w:cs="Arial"/>
          <w:bCs/>
          <w:sz w:val="24"/>
          <w:szCs w:val="24"/>
        </w:rPr>
        <w:t>r</w:t>
      </w:r>
      <w:r w:rsidR="00F34290">
        <w:rPr>
          <w:rFonts w:ascii="Arial" w:hAnsi="Arial" w:cs="Arial"/>
          <w:bCs/>
          <w:sz w:val="24"/>
          <w:szCs w:val="24"/>
        </w:rPr>
        <w:t>weisen</w:t>
      </w:r>
      <w:r w:rsidR="00A82BB8">
        <w:rPr>
          <w:rFonts w:ascii="Arial" w:hAnsi="Arial" w:cs="Arial"/>
          <w:bCs/>
          <w:sz w:val="24"/>
          <w:szCs w:val="24"/>
        </w:rPr>
        <w:t xml:space="preserve">. </w:t>
      </w:r>
    </w:p>
    <w:p w14:paraId="5D0B461C" w14:textId="04E9E306" w:rsidR="006A40E1" w:rsidRPr="00396660" w:rsidRDefault="0042513A" w:rsidP="00C929D1">
      <w:pPr>
        <w:jc w:val="both"/>
        <w:rPr>
          <w:rFonts w:ascii="Arial" w:hAnsi="Arial" w:cs="Arial"/>
          <w:sz w:val="24"/>
          <w:szCs w:val="24"/>
        </w:rPr>
      </w:pPr>
      <w:r w:rsidRPr="00396660">
        <w:rPr>
          <w:rFonts w:ascii="Arial" w:hAnsi="Arial" w:cs="Arial"/>
          <w:sz w:val="24"/>
          <w:szCs w:val="24"/>
        </w:rPr>
        <w:t>Z</w:t>
      </w:r>
      <w:r w:rsidR="000D4673" w:rsidRPr="00396660">
        <w:rPr>
          <w:rFonts w:ascii="Arial" w:hAnsi="Arial" w:cs="Arial"/>
          <w:sz w:val="24"/>
          <w:szCs w:val="24"/>
        </w:rPr>
        <w:t>um 31.12.20</w:t>
      </w:r>
      <w:r w:rsidR="0079741D" w:rsidRPr="00396660">
        <w:rPr>
          <w:rFonts w:ascii="Arial" w:hAnsi="Arial" w:cs="Arial"/>
          <w:sz w:val="24"/>
          <w:szCs w:val="24"/>
        </w:rPr>
        <w:t>2</w:t>
      </w:r>
      <w:r w:rsidR="00A82BB8">
        <w:rPr>
          <w:rFonts w:ascii="Arial" w:hAnsi="Arial" w:cs="Arial"/>
          <w:sz w:val="24"/>
          <w:szCs w:val="24"/>
        </w:rPr>
        <w:t>2</w:t>
      </w:r>
      <w:r w:rsidR="000D4673" w:rsidRPr="00396660">
        <w:rPr>
          <w:rFonts w:ascii="Arial" w:hAnsi="Arial" w:cs="Arial"/>
          <w:sz w:val="24"/>
          <w:szCs w:val="24"/>
        </w:rPr>
        <w:t xml:space="preserve"> </w:t>
      </w:r>
      <w:r w:rsidRPr="00396660">
        <w:rPr>
          <w:rFonts w:ascii="Arial" w:hAnsi="Arial" w:cs="Arial"/>
          <w:sz w:val="24"/>
          <w:szCs w:val="24"/>
        </w:rPr>
        <w:t xml:space="preserve">hatte der Verein </w:t>
      </w:r>
      <w:r w:rsidR="000D4673" w:rsidRPr="00396660">
        <w:rPr>
          <w:rFonts w:ascii="Arial" w:hAnsi="Arial" w:cs="Arial"/>
          <w:sz w:val="24"/>
          <w:szCs w:val="24"/>
        </w:rPr>
        <w:t>5</w:t>
      </w:r>
      <w:r w:rsidR="00EA1C6A">
        <w:rPr>
          <w:rFonts w:ascii="Arial" w:hAnsi="Arial" w:cs="Arial"/>
          <w:sz w:val="24"/>
          <w:szCs w:val="24"/>
        </w:rPr>
        <w:t>4</w:t>
      </w:r>
      <w:r w:rsidR="000D4673" w:rsidRPr="00396660">
        <w:rPr>
          <w:rFonts w:ascii="Arial" w:hAnsi="Arial" w:cs="Arial"/>
          <w:sz w:val="24"/>
          <w:szCs w:val="24"/>
        </w:rPr>
        <w:t xml:space="preserve"> Mitglieder</w:t>
      </w:r>
      <w:r w:rsidRPr="00396660">
        <w:rPr>
          <w:rFonts w:ascii="Arial" w:hAnsi="Arial" w:cs="Arial"/>
          <w:sz w:val="24"/>
          <w:szCs w:val="24"/>
        </w:rPr>
        <w:t>.</w:t>
      </w:r>
      <w:r w:rsidR="000D4673" w:rsidRPr="00396660">
        <w:rPr>
          <w:rFonts w:ascii="Arial" w:hAnsi="Arial" w:cs="Arial"/>
          <w:sz w:val="24"/>
          <w:szCs w:val="24"/>
        </w:rPr>
        <w:t xml:space="preserve"> </w:t>
      </w:r>
    </w:p>
    <w:p w14:paraId="1E7B34B7" w14:textId="22CEC45C" w:rsidR="0079741D" w:rsidRPr="00396660" w:rsidRDefault="00396660" w:rsidP="00E42EC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/>
      </w:r>
      <w:r w:rsidR="0079741D" w:rsidRPr="00396660">
        <w:rPr>
          <w:rFonts w:ascii="Arial" w:hAnsi="Arial" w:cs="Arial"/>
          <w:b/>
          <w:i/>
          <w:iCs/>
          <w:sz w:val="24"/>
          <w:szCs w:val="24"/>
        </w:rPr>
        <w:t>Ausblick auf 202</w:t>
      </w:r>
      <w:r w:rsidR="00963F10">
        <w:rPr>
          <w:rFonts w:ascii="Arial" w:hAnsi="Arial" w:cs="Arial"/>
          <w:b/>
          <w:i/>
          <w:iCs/>
          <w:sz w:val="24"/>
          <w:szCs w:val="24"/>
        </w:rPr>
        <w:t>4</w:t>
      </w:r>
    </w:p>
    <w:p w14:paraId="61F3A8BF" w14:textId="387756D2" w:rsidR="0079741D" w:rsidRPr="00396660" w:rsidRDefault="00963F10" w:rsidP="00C44D5D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gehen davon aus, dass wir auch im neuen Jahr ein Fördervolumen mindestens wie 2023 haben werden. D</w:t>
      </w:r>
      <w:r w:rsidR="00A82BB8">
        <w:rPr>
          <w:rFonts w:ascii="Arial" w:hAnsi="Arial" w:cs="Arial"/>
          <w:sz w:val="24"/>
          <w:szCs w:val="24"/>
        </w:rPr>
        <w:t xml:space="preserve">ie </w:t>
      </w:r>
      <w:r w:rsidR="0050522D">
        <w:rPr>
          <w:rFonts w:ascii="Arial" w:hAnsi="Arial" w:cs="Arial"/>
          <w:sz w:val="24"/>
          <w:szCs w:val="24"/>
        </w:rPr>
        <w:t xml:space="preserve">Verantwortlichen in den </w:t>
      </w:r>
      <w:r w:rsidR="00A82BB8">
        <w:rPr>
          <w:rFonts w:ascii="Arial" w:hAnsi="Arial" w:cs="Arial"/>
          <w:sz w:val="24"/>
          <w:szCs w:val="24"/>
        </w:rPr>
        <w:t>Vereine</w:t>
      </w:r>
      <w:r w:rsidR="0050522D">
        <w:rPr>
          <w:rFonts w:ascii="Arial" w:hAnsi="Arial" w:cs="Arial"/>
          <w:sz w:val="24"/>
          <w:szCs w:val="24"/>
        </w:rPr>
        <w:t>n</w:t>
      </w:r>
      <w:r w:rsidR="00A82BB8">
        <w:rPr>
          <w:rFonts w:ascii="Arial" w:hAnsi="Arial" w:cs="Arial"/>
          <w:sz w:val="24"/>
          <w:szCs w:val="24"/>
        </w:rPr>
        <w:t xml:space="preserve"> in NRW </w:t>
      </w:r>
      <w:r>
        <w:rPr>
          <w:rFonts w:ascii="Arial" w:hAnsi="Arial" w:cs="Arial"/>
          <w:sz w:val="24"/>
          <w:szCs w:val="24"/>
        </w:rPr>
        <w:t xml:space="preserve">rufen wir erneut dazu </w:t>
      </w:r>
      <w:r w:rsidR="00A82BB8">
        <w:rPr>
          <w:rFonts w:ascii="Arial" w:hAnsi="Arial" w:cs="Arial"/>
          <w:sz w:val="24"/>
          <w:szCs w:val="24"/>
        </w:rPr>
        <w:t>auf, von dieser Möglichkeit der Unterstützung von Kadersportler</w:t>
      </w:r>
      <w:r w:rsidR="001872EA">
        <w:rPr>
          <w:rFonts w:ascii="Arial" w:hAnsi="Arial" w:cs="Arial"/>
          <w:sz w:val="24"/>
          <w:szCs w:val="24"/>
        </w:rPr>
        <w:t>innen und -sportlern Gebrauch zu machen.</w:t>
      </w:r>
      <w:r w:rsidR="0050522D">
        <w:rPr>
          <w:rFonts w:ascii="Arial" w:hAnsi="Arial" w:cs="Arial"/>
          <w:sz w:val="24"/>
          <w:szCs w:val="24"/>
        </w:rPr>
        <w:t xml:space="preserve"> Die recht einfache Beantragung ist auf unserer Homepage </w:t>
      </w:r>
      <w:hyperlink r:id="rId7" w:history="1">
        <w:r w:rsidR="00E327C8" w:rsidRPr="00E90FB7">
          <w:rPr>
            <w:rStyle w:val="Hyperlink"/>
            <w:rFonts w:ascii="Arial" w:hAnsi="Arial" w:cs="Arial"/>
            <w:sz w:val="24"/>
            <w:szCs w:val="24"/>
          </w:rPr>
          <w:t>www.foerderkrs.nrw</w:t>
        </w:r>
      </w:hyperlink>
      <w:r w:rsidR="0050522D">
        <w:rPr>
          <w:rFonts w:ascii="Arial" w:hAnsi="Arial" w:cs="Arial"/>
          <w:sz w:val="24"/>
          <w:szCs w:val="24"/>
        </w:rPr>
        <w:t xml:space="preserve"> beschrieben.</w:t>
      </w:r>
    </w:p>
    <w:p w14:paraId="41F74062" w14:textId="50297BAD" w:rsidR="00341E14" w:rsidRPr="00396660" w:rsidRDefault="00E327C8" w:rsidP="00C44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41E14" w:rsidRPr="00396660">
        <w:rPr>
          <w:rFonts w:ascii="Arial" w:hAnsi="Arial" w:cs="Arial"/>
          <w:sz w:val="24"/>
          <w:szCs w:val="24"/>
        </w:rPr>
        <w:t>nsere Mitglieder</w:t>
      </w:r>
      <w:r w:rsidR="0079741D" w:rsidRPr="003966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bitten wir </w:t>
      </w:r>
      <w:r w:rsidR="0079741D" w:rsidRPr="00396660">
        <w:rPr>
          <w:rFonts w:ascii="Arial" w:hAnsi="Arial" w:cs="Arial"/>
          <w:sz w:val="24"/>
          <w:szCs w:val="24"/>
        </w:rPr>
        <w:t>auch jetzt wieder</w:t>
      </w:r>
      <w:r w:rsidR="00341E14" w:rsidRPr="00396660">
        <w:rPr>
          <w:rFonts w:ascii="Arial" w:hAnsi="Arial" w:cs="Arial"/>
          <w:sz w:val="24"/>
          <w:szCs w:val="24"/>
        </w:rPr>
        <w:t xml:space="preserve">, uns </w:t>
      </w:r>
      <w:r w:rsidR="00F165AA" w:rsidRPr="00396660">
        <w:rPr>
          <w:rFonts w:ascii="Arial" w:hAnsi="Arial" w:cs="Arial"/>
          <w:sz w:val="24"/>
          <w:szCs w:val="24"/>
        </w:rPr>
        <w:t xml:space="preserve">weiter </w:t>
      </w:r>
      <w:r w:rsidR="00341E14" w:rsidRPr="00396660">
        <w:rPr>
          <w:rFonts w:ascii="Arial" w:hAnsi="Arial" w:cs="Arial"/>
          <w:sz w:val="24"/>
          <w:szCs w:val="24"/>
        </w:rPr>
        <w:t>aktiv zu unterstützen</w:t>
      </w:r>
      <w:r w:rsidR="0079741D" w:rsidRPr="00396660">
        <w:rPr>
          <w:rFonts w:ascii="Arial" w:hAnsi="Arial" w:cs="Arial"/>
          <w:sz w:val="24"/>
          <w:szCs w:val="24"/>
        </w:rPr>
        <w:t xml:space="preserve">, neue Mitglieder zu werben </w:t>
      </w:r>
      <w:r w:rsidR="00341E14" w:rsidRPr="00396660">
        <w:rPr>
          <w:rFonts w:ascii="Arial" w:hAnsi="Arial" w:cs="Arial"/>
          <w:sz w:val="24"/>
          <w:szCs w:val="24"/>
        </w:rPr>
        <w:t>und uns auf mögliche Finanzierungsquellen hinzuweisen</w:t>
      </w:r>
      <w:r w:rsidR="0079741D" w:rsidRPr="00396660">
        <w:rPr>
          <w:rFonts w:ascii="Arial" w:hAnsi="Arial" w:cs="Arial"/>
          <w:sz w:val="24"/>
          <w:szCs w:val="24"/>
        </w:rPr>
        <w:t xml:space="preserve"> und danken allen für ihren Einsatz für unseren Förderkreis.</w:t>
      </w:r>
    </w:p>
    <w:p w14:paraId="45FB2FB8" w14:textId="77777777" w:rsidR="00274EEA" w:rsidRPr="00396660" w:rsidRDefault="00274EEA" w:rsidP="00C929D1">
      <w:pPr>
        <w:jc w:val="both"/>
        <w:rPr>
          <w:rFonts w:ascii="Arial" w:hAnsi="Arial" w:cs="Arial"/>
          <w:sz w:val="24"/>
          <w:szCs w:val="24"/>
        </w:rPr>
      </w:pPr>
    </w:p>
    <w:p w14:paraId="6F282728" w14:textId="72732263" w:rsidR="00274EEA" w:rsidRPr="00396660" w:rsidRDefault="00703584" w:rsidP="00C929D1">
      <w:pPr>
        <w:jc w:val="both"/>
        <w:rPr>
          <w:rFonts w:ascii="Arial" w:hAnsi="Arial" w:cs="Arial"/>
          <w:sz w:val="24"/>
          <w:szCs w:val="24"/>
        </w:rPr>
      </w:pPr>
      <w:r w:rsidRPr="00396660">
        <w:rPr>
          <w:rFonts w:ascii="Arial" w:hAnsi="Arial" w:cs="Arial"/>
          <w:sz w:val="24"/>
          <w:szCs w:val="24"/>
        </w:rPr>
        <w:t>Der</w:t>
      </w:r>
      <w:r w:rsidR="00C929D1" w:rsidRPr="00396660">
        <w:rPr>
          <w:rFonts w:ascii="Arial" w:hAnsi="Arial" w:cs="Arial"/>
          <w:sz w:val="24"/>
          <w:szCs w:val="24"/>
        </w:rPr>
        <w:t xml:space="preserve"> V</w:t>
      </w:r>
      <w:r w:rsidRPr="00396660">
        <w:rPr>
          <w:rFonts w:ascii="Arial" w:hAnsi="Arial" w:cs="Arial"/>
          <w:sz w:val="24"/>
          <w:szCs w:val="24"/>
        </w:rPr>
        <w:t>orstand</w:t>
      </w:r>
    </w:p>
    <w:p w14:paraId="5C1E7464" w14:textId="49A27F53" w:rsidR="00703584" w:rsidRPr="00396660" w:rsidRDefault="00F12EBF" w:rsidP="00C929D1">
      <w:pPr>
        <w:jc w:val="both"/>
        <w:rPr>
          <w:rFonts w:ascii="Arial" w:hAnsi="Arial" w:cs="Arial"/>
          <w:sz w:val="24"/>
          <w:szCs w:val="24"/>
        </w:rPr>
      </w:pPr>
      <w:r w:rsidRPr="00396660">
        <w:rPr>
          <w:rFonts w:ascii="Arial" w:hAnsi="Arial" w:cs="Arial"/>
          <w:sz w:val="24"/>
          <w:szCs w:val="24"/>
        </w:rPr>
        <w:t xml:space="preserve">Wuppertal, im </w:t>
      </w:r>
      <w:r w:rsidR="001872EA">
        <w:rPr>
          <w:rFonts w:ascii="Arial" w:hAnsi="Arial" w:cs="Arial"/>
          <w:sz w:val="24"/>
          <w:szCs w:val="24"/>
        </w:rPr>
        <w:t>Mai</w:t>
      </w:r>
      <w:r w:rsidR="000D21AC" w:rsidRPr="00396660">
        <w:rPr>
          <w:rFonts w:ascii="Arial" w:hAnsi="Arial" w:cs="Arial"/>
          <w:sz w:val="24"/>
          <w:szCs w:val="24"/>
        </w:rPr>
        <w:t xml:space="preserve"> 202</w:t>
      </w:r>
      <w:r w:rsidR="00963F10">
        <w:rPr>
          <w:rFonts w:ascii="Arial" w:hAnsi="Arial" w:cs="Arial"/>
          <w:sz w:val="24"/>
          <w:szCs w:val="24"/>
        </w:rPr>
        <w:t>4</w:t>
      </w:r>
    </w:p>
    <w:sectPr w:rsidR="00703584" w:rsidRPr="00396660" w:rsidSect="006979D4">
      <w:headerReference w:type="default" r:id="rId8"/>
      <w:footerReference w:type="default" r:id="rId9"/>
      <w:pgSz w:w="11906" w:h="16838"/>
      <w:pgMar w:top="284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B411" w14:textId="77777777" w:rsidR="006979D4" w:rsidRDefault="006979D4" w:rsidP="000660F6">
      <w:pPr>
        <w:spacing w:after="0" w:line="240" w:lineRule="auto"/>
      </w:pPr>
      <w:r>
        <w:separator/>
      </w:r>
    </w:p>
  </w:endnote>
  <w:endnote w:type="continuationSeparator" w:id="0">
    <w:p w14:paraId="6A32AD0D" w14:textId="77777777" w:rsidR="006979D4" w:rsidRDefault="006979D4" w:rsidP="0006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A1EC" w14:textId="77777777" w:rsidR="000660F6" w:rsidRPr="00553E4C" w:rsidRDefault="000660F6" w:rsidP="003E5605">
    <w:pPr>
      <w:pStyle w:val="Fuzeile"/>
      <w:jc w:val="center"/>
      <w:rPr>
        <w:rFonts w:ascii="Calibri" w:hAnsi="Calibri" w:cs="Calibri"/>
        <w:b/>
        <w:sz w:val="20"/>
        <w:szCs w:val="20"/>
      </w:rPr>
    </w:pPr>
    <w:r w:rsidRPr="00553E4C">
      <w:rPr>
        <w:rFonts w:ascii="Calibri" w:hAnsi="Calibri" w:cs="Calibri"/>
        <w:b/>
        <w:sz w:val="20"/>
        <w:szCs w:val="20"/>
      </w:rPr>
      <w:t>Förderkreis Kanu-Rennsport NRW e.V.  Vorsitzender: Wolfgang Hanemann, Wettinerstr. 63, 42287 Wuppertal</w:t>
    </w:r>
  </w:p>
  <w:p w14:paraId="576EC38F" w14:textId="77777777" w:rsidR="00342D0D" w:rsidRDefault="000660F6" w:rsidP="003E5605">
    <w:pPr>
      <w:pStyle w:val="Fuzeile"/>
      <w:jc w:val="center"/>
      <w:rPr>
        <w:rFonts w:ascii="Calibri" w:hAnsi="Calibri" w:cs="Calibri"/>
        <w:b/>
        <w:sz w:val="20"/>
        <w:szCs w:val="20"/>
      </w:rPr>
    </w:pPr>
    <w:r w:rsidRPr="00553E4C">
      <w:rPr>
        <w:rFonts w:ascii="Calibri" w:hAnsi="Calibri" w:cs="Calibri"/>
        <w:b/>
        <w:sz w:val="20"/>
        <w:szCs w:val="20"/>
      </w:rPr>
      <w:t>Tel.: 0202-555253</w:t>
    </w:r>
    <w:r w:rsidR="003E5605" w:rsidRPr="00553E4C">
      <w:rPr>
        <w:rFonts w:ascii="Calibri" w:hAnsi="Calibri" w:cs="Calibri"/>
        <w:b/>
        <w:sz w:val="20"/>
        <w:szCs w:val="20"/>
      </w:rPr>
      <w:t xml:space="preserve"> Mobil:</w:t>
    </w:r>
    <w:r w:rsidR="00342D0D">
      <w:rPr>
        <w:rFonts w:ascii="Calibri" w:hAnsi="Calibri" w:cs="Calibri"/>
        <w:b/>
        <w:sz w:val="20"/>
        <w:szCs w:val="20"/>
      </w:rPr>
      <w:t xml:space="preserve"> 0175-2086157 FAX: 0202-2542646</w:t>
    </w:r>
  </w:p>
  <w:p w14:paraId="4F512349" w14:textId="77777777" w:rsidR="00342D0D" w:rsidRDefault="003E5605" w:rsidP="003E5605">
    <w:pPr>
      <w:pStyle w:val="Fuzeile"/>
      <w:jc w:val="center"/>
      <w:rPr>
        <w:rFonts w:ascii="Calibri" w:hAnsi="Calibri" w:cs="Calibri"/>
        <w:b/>
        <w:sz w:val="20"/>
        <w:szCs w:val="20"/>
      </w:rPr>
    </w:pPr>
    <w:r w:rsidRPr="00553E4C">
      <w:rPr>
        <w:rFonts w:ascii="Calibri" w:hAnsi="Calibri" w:cs="Calibri"/>
        <w:b/>
        <w:sz w:val="20"/>
        <w:szCs w:val="20"/>
      </w:rPr>
      <w:t>E-Mail:</w:t>
    </w:r>
    <w:r w:rsidR="00342D0D">
      <w:rPr>
        <w:rFonts w:ascii="Calibri" w:hAnsi="Calibri" w:cs="Calibri"/>
        <w:b/>
        <w:sz w:val="20"/>
        <w:szCs w:val="20"/>
      </w:rPr>
      <w:t xml:space="preserve"> </w:t>
    </w:r>
    <w:hyperlink r:id="rId1" w:history="1">
      <w:r w:rsidR="00342D0D" w:rsidRPr="005A5D79">
        <w:rPr>
          <w:rStyle w:val="Hyperlink"/>
          <w:rFonts w:ascii="Calibri" w:hAnsi="Calibri" w:cs="Calibri"/>
          <w:b/>
          <w:sz w:val="20"/>
          <w:szCs w:val="20"/>
        </w:rPr>
        <w:t>info@foerderkrs.nrw</w:t>
      </w:r>
    </w:hyperlink>
    <w:r w:rsidR="00342D0D">
      <w:rPr>
        <w:rFonts w:ascii="Calibri" w:hAnsi="Calibri" w:cs="Calibri"/>
        <w:b/>
        <w:sz w:val="20"/>
        <w:szCs w:val="20"/>
      </w:rPr>
      <w:t xml:space="preserve"> - </w:t>
    </w:r>
    <w:r w:rsidRPr="00553E4C">
      <w:rPr>
        <w:rFonts w:ascii="Calibri" w:hAnsi="Calibri" w:cs="Calibri"/>
        <w:b/>
        <w:sz w:val="20"/>
        <w:szCs w:val="20"/>
      </w:rPr>
      <w:t xml:space="preserve">Homepage: </w:t>
    </w:r>
    <w:hyperlink r:id="rId2" w:history="1">
      <w:r w:rsidR="00342D0D" w:rsidRPr="005A5D79">
        <w:rPr>
          <w:rStyle w:val="Hyperlink"/>
          <w:rFonts w:ascii="Calibri" w:hAnsi="Calibri" w:cs="Calibri"/>
          <w:b/>
          <w:sz w:val="20"/>
          <w:szCs w:val="20"/>
        </w:rPr>
        <w:t>www.foerderkrs.nrw</w:t>
      </w:r>
    </w:hyperlink>
  </w:p>
  <w:p w14:paraId="76C3754B" w14:textId="77777777" w:rsidR="00342D0D" w:rsidRDefault="00342D0D" w:rsidP="003E5605">
    <w:pPr>
      <w:pStyle w:val="Fuzeile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Amtsgericht Wuppertal VR 30837 - Steuer-Nr. 131/5957/1566</w:t>
    </w:r>
  </w:p>
  <w:p w14:paraId="4377ACEA" w14:textId="77777777" w:rsidR="003E5605" w:rsidRPr="00553E4C" w:rsidRDefault="003E5605" w:rsidP="003E5605">
    <w:pPr>
      <w:pStyle w:val="Fuzeile"/>
      <w:jc w:val="center"/>
      <w:rPr>
        <w:rFonts w:ascii="Calibri" w:hAnsi="Calibri" w:cs="Calibri"/>
        <w:b/>
        <w:sz w:val="20"/>
        <w:szCs w:val="20"/>
      </w:rPr>
    </w:pPr>
    <w:r w:rsidRPr="00553E4C">
      <w:rPr>
        <w:rFonts w:ascii="Calibri" w:hAnsi="Calibri" w:cs="Calibri"/>
        <w:b/>
        <w:sz w:val="20"/>
        <w:szCs w:val="20"/>
      </w:rPr>
      <w:t xml:space="preserve">Bankverbindung: HypoVereinsbank, IBAN </w:t>
    </w:r>
    <w:r w:rsidR="00342D0D">
      <w:rPr>
        <w:rFonts w:ascii="Calibri" w:hAnsi="Calibri" w:cs="Calibri"/>
        <w:b/>
        <w:sz w:val="20"/>
        <w:szCs w:val="20"/>
      </w:rPr>
      <w:t>DE32200300000016638635</w:t>
    </w:r>
    <w:r w:rsidRPr="00553E4C">
      <w:rPr>
        <w:rFonts w:ascii="Calibri" w:hAnsi="Calibri" w:cs="Calibri"/>
        <w:b/>
        <w:sz w:val="20"/>
        <w:szCs w:val="20"/>
      </w:rPr>
      <w:t xml:space="preserve"> BIC </w:t>
    </w:r>
    <w:r w:rsidR="00342D0D">
      <w:rPr>
        <w:rFonts w:ascii="Calibri" w:hAnsi="Calibri" w:cs="Calibri"/>
        <w:b/>
        <w:sz w:val="20"/>
        <w:szCs w:val="20"/>
      </w:rPr>
      <w:t>HYVEDEMM300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7329" w14:textId="77777777" w:rsidR="006979D4" w:rsidRDefault="006979D4" w:rsidP="000660F6">
      <w:pPr>
        <w:spacing w:after="0" w:line="240" w:lineRule="auto"/>
      </w:pPr>
      <w:r>
        <w:separator/>
      </w:r>
    </w:p>
  </w:footnote>
  <w:footnote w:type="continuationSeparator" w:id="0">
    <w:p w14:paraId="4EB0634A" w14:textId="77777777" w:rsidR="006979D4" w:rsidRDefault="006979D4" w:rsidP="0006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8ECE" w14:textId="77777777" w:rsidR="000660F6" w:rsidRDefault="00F14496" w:rsidP="000660F6">
    <w:pPr>
      <w:pStyle w:val="Kopfzeile"/>
      <w:jc w:val="center"/>
    </w:pPr>
    <w:r>
      <w:pict w14:anchorId="7B9BE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25pt;height:90.75pt">
          <v:imagedata r:id="rId1" o:title="Förderkreis Kanu-Rennsport Logo Variante 3"/>
        </v:shape>
      </w:pict>
    </w:r>
  </w:p>
  <w:p w14:paraId="3F882DA2" w14:textId="77777777" w:rsidR="000660F6" w:rsidRDefault="000660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89E"/>
    <w:multiLevelType w:val="hybridMultilevel"/>
    <w:tmpl w:val="10947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5008"/>
    <w:multiLevelType w:val="hybridMultilevel"/>
    <w:tmpl w:val="00C02D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5392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0702CB"/>
    <w:multiLevelType w:val="multilevel"/>
    <w:tmpl w:val="C0F2A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7846017">
    <w:abstractNumId w:val="1"/>
  </w:num>
  <w:num w:numId="2" w16cid:durableId="1713655486">
    <w:abstractNumId w:val="2"/>
  </w:num>
  <w:num w:numId="3" w16cid:durableId="1427506718">
    <w:abstractNumId w:val="3"/>
  </w:num>
  <w:num w:numId="4" w16cid:durableId="149895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7A"/>
    <w:rsid w:val="0001528B"/>
    <w:rsid w:val="00050D5F"/>
    <w:rsid w:val="000660F6"/>
    <w:rsid w:val="0007246E"/>
    <w:rsid w:val="000822E6"/>
    <w:rsid w:val="0009071E"/>
    <w:rsid w:val="000D21AC"/>
    <w:rsid w:val="000D4673"/>
    <w:rsid w:val="000D5D84"/>
    <w:rsid w:val="0010366D"/>
    <w:rsid w:val="001347E1"/>
    <w:rsid w:val="00145AAE"/>
    <w:rsid w:val="001872EA"/>
    <w:rsid w:val="001B08E7"/>
    <w:rsid w:val="00274EEA"/>
    <w:rsid w:val="002A27A0"/>
    <w:rsid w:val="002F4659"/>
    <w:rsid w:val="00341D6A"/>
    <w:rsid w:val="00341E14"/>
    <w:rsid w:val="00342D0D"/>
    <w:rsid w:val="00375C8F"/>
    <w:rsid w:val="00396660"/>
    <w:rsid w:val="003A1220"/>
    <w:rsid w:val="003B7AF1"/>
    <w:rsid w:val="003D0322"/>
    <w:rsid w:val="003E5605"/>
    <w:rsid w:val="003F0491"/>
    <w:rsid w:val="0040015C"/>
    <w:rsid w:val="00405DAC"/>
    <w:rsid w:val="0042513A"/>
    <w:rsid w:val="00480FD3"/>
    <w:rsid w:val="004C0C67"/>
    <w:rsid w:val="004C348F"/>
    <w:rsid w:val="004F7E70"/>
    <w:rsid w:val="0050522D"/>
    <w:rsid w:val="00553E4C"/>
    <w:rsid w:val="005A36CD"/>
    <w:rsid w:val="005A5FD5"/>
    <w:rsid w:val="005F67BA"/>
    <w:rsid w:val="00624D4C"/>
    <w:rsid w:val="0063361F"/>
    <w:rsid w:val="00651EBD"/>
    <w:rsid w:val="006971B6"/>
    <w:rsid w:val="006979D4"/>
    <w:rsid w:val="006A40E1"/>
    <w:rsid w:val="006F3D79"/>
    <w:rsid w:val="00703584"/>
    <w:rsid w:val="00705A83"/>
    <w:rsid w:val="00710808"/>
    <w:rsid w:val="00727423"/>
    <w:rsid w:val="007360F8"/>
    <w:rsid w:val="007942C9"/>
    <w:rsid w:val="0079741D"/>
    <w:rsid w:val="0082043C"/>
    <w:rsid w:val="0088131E"/>
    <w:rsid w:val="00926437"/>
    <w:rsid w:val="00926E10"/>
    <w:rsid w:val="009457EB"/>
    <w:rsid w:val="00947000"/>
    <w:rsid w:val="00963F10"/>
    <w:rsid w:val="00965138"/>
    <w:rsid w:val="009C5CEA"/>
    <w:rsid w:val="00A17FF7"/>
    <w:rsid w:val="00A51C3C"/>
    <w:rsid w:val="00A76B2B"/>
    <w:rsid w:val="00A82BB8"/>
    <w:rsid w:val="00A92D56"/>
    <w:rsid w:val="00A96F14"/>
    <w:rsid w:val="00AB1394"/>
    <w:rsid w:val="00AC30DF"/>
    <w:rsid w:val="00AC6789"/>
    <w:rsid w:val="00AF3486"/>
    <w:rsid w:val="00B12100"/>
    <w:rsid w:val="00B50DAE"/>
    <w:rsid w:val="00B749AF"/>
    <w:rsid w:val="00B9212F"/>
    <w:rsid w:val="00BE77AF"/>
    <w:rsid w:val="00C13523"/>
    <w:rsid w:val="00C44D5D"/>
    <w:rsid w:val="00C5037F"/>
    <w:rsid w:val="00C66676"/>
    <w:rsid w:val="00C816EB"/>
    <w:rsid w:val="00C929D1"/>
    <w:rsid w:val="00CD4B6A"/>
    <w:rsid w:val="00D35EFF"/>
    <w:rsid w:val="00D50CF9"/>
    <w:rsid w:val="00D93685"/>
    <w:rsid w:val="00DE4838"/>
    <w:rsid w:val="00DE57D8"/>
    <w:rsid w:val="00DE6F8E"/>
    <w:rsid w:val="00DE7701"/>
    <w:rsid w:val="00E06421"/>
    <w:rsid w:val="00E10D4D"/>
    <w:rsid w:val="00E15C7A"/>
    <w:rsid w:val="00E327C8"/>
    <w:rsid w:val="00E42EC1"/>
    <w:rsid w:val="00E86C1F"/>
    <w:rsid w:val="00EA1C6A"/>
    <w:rsid w:val="00EB5474"/>
    <w:rsid w:val="00F04CF8"/>
    <w:rsid w:val="00F07B9C"/>
    <w:rsid w:val="00F12EBF"/>
    <w:rsid w:val="00F14496"/>
    <w:rsid w:val="00F165AA"/>
    <w:rsid w:val="00F3279F"/>
    <w:rsid w:val="00F34290"/>
    <w:rsid w:val="00F41A9F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568E2"/>
  <w15:chartTrackingRefBased/>
  <w15:docId w15:val="{1598850C-79BE-4B55-B189-96FD913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0F6"/>
  </w:style>
  <w:style w:type="paragraph" w:styleId="Fuzeile">
    <w:name w:val="footer"/>
    <w:basedOn w:val="Standard"/>
    <w:link w:val="FuzeileZchn"/>
    <w:uiPriority w:val="99"/>
    <w:unhideWhenUsed/>
    <w:rsid w:val="0006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0F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56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B08E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05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erderkrs.n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erderkrs.nrw" TargetMode="External"/><Relationship Id="rId1" Type="http://schemas.openxmlformats.org/officeDocument/2006/relationships/hyperlink" Target="mailto:info@foerderkrs.nr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 Hanemann</cp:lastModifiedBy>
  <cp:revision>7</cp:revision>
  <cp:lastPrinted>2023-05-05T15:22:00Z</cp:lastPrinted>
  <dcterms:created xsi:type="dcterms:W3CDTF">2024-02-19T16:10:00Z</dcterms:created>
  <dcterms:modified xsi:type="dcterms:W3CDTF">2024-02-19T16:22:00Z</dcterms:modified>
</cp:coreProperties>
</file>